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4" w:rsidRP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557">
        <w:rPr>
          <w:rFonts w:ascii="Times New Roman" w:hAnsi="Times New Roman" w:cs="Times New Roman"/>
        </w:rPr>
        <w:t>Ре</w:t>
      </w:r>
      <w:r w:rsidR="004D52F6">
        <w:rPr>
          <w:rFonts w:ascii="Times New Roman" w:hAnsi="Times New Roman" w:cs="Times New Roman"/>
        </w:rPr>
        <w:t>естр разрешений на ввод в эксплуатацию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52557">
        <w:rPr>
          <w:rFonts w:ascii="Times New Roman" w:hAnsi="Times New Roman" w:cs="Times New Roman"/>
        </w:rPr>
        <w:t>бъектов</w:t>
      </w:r>
      <w:r>
        <w:rPr>
          <w:rFonts w:ascii="Times New Roman" w:hAnsi="Times New Roman" w:cs="Times New Roman"/>
        </w:rPr>
        <w:t xml:space="preserve"> капитального строительства, выданных в 2017 году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</w:rPr>
        <w:t>Суйгинское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 Томской области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2557" w:rsidTr="00752557">
        <w:tc>
          <w:tcPr>
            <w:tcW w:w="2392" w:type="dxa"/>
          </w:tcPr>
          <w:p w:rsidR="00752557" w:rsidRPr="00752557" w:rsidRDefault="00752557" w:rsidP="004D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ер, дата выдачи разрешения на</w:t>
            </w:r>
            <w:r w:rsidR="004D52F6">
              <w:rPr>
                <w:rFonts w:ascii="Times New Roman" w:hAnsi="Times New Roman" w:cs="Times New Roman"/>
                <w:sz w:val="18"/>
                <w:szCs w:val="18"/>
              </w:rPr>
              <w:t xml:space="preserve"> ввод в эксплуатацию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 строительства</w:t>
            </w:r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 объекта строительства</w:t>
            </w:r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 (организация либо физическое лицо)</w:t>
            </w:r>
          </w:p>
        </w:tc>
      </w:tr>
      <w:tr w:rsidR="00752557" w:rsidTr="00752557">
        <w:tc>
          <w:tcPr>
            <w:tcW w:w="2392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557" w:rsidTr="00752557">
        <w:tc>
          <w:tcPr>
            <w:tcW w:w="2392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P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2557" w:rsidRPr="0075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7"/>
    <w:rsid w:val="004D52F6"/>
    <w:rsid w:val="00752557"/>
    <w:rsid w:val="00D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2017-05-26T09:39:00Z</dcterms:created>
  <dcterms:modified xsi:type="dcterms:W3CDTF">2017-05-26T09:39:00Z</dcterms:modified>
</cp:coreProperties>
</file>